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81" w:rsidRDefault="009B0781" w:rsidP="007F764D">
      <w:pPr>
        <w:ind w:left="-284"/>
        <w:rPr>
          <w:rFonts w:cs="Arial"/>
        </w:rPr>
      </w:pPr>
    </w:p>
    <w:p w:rsidR="009B0781" w:rsidRDefault="009B0781" w:rsidP="007F764D">
      <w:pPr>
        <w:ind w:left="-284"/>
        <w:rPr>
          <w:rFonts w:cs="Arial"/>
        </w:rPr>
      </w:pPr>
    </w:p>
    <w:p w:rsidR="009B0781" w:rsidRDefault="009B0781" w:rsidP="007F764D">
      <w:pPr>
        <w:ind w:left="-284"/>
        <w:rPr>
          <w:rFonts w:cs="Arial"/>
        </w:rPr>
      </w:pPr>
    </w:p>
    <w:p w:rsidR="00442A44" w:rsidRDefault="00442A44" w:rsidP="007F764D">
      <w:pPr>
        <w:ind w:left="-284"/>
      </w:pPr>
      <w:r>
        <w:rPr>
          <w:rFonts w:cs="Arial"/>
        </w:rPr>
        <w:t>Rezultatul</w:t>
      </w:r>
      <w:r w:rsidRPr="00F127A2">
        <w:t xml:space="preserve"> </w:t>
      </w:r>
      <w:r w:rsidR="00691F88">
        <w:t xml:space="preserve">probei </w:t>
      </w:r>
      <w:r w:rsidR="00CA666F">
        <w:t>scrise</w:t>
      </w:r>
      <w:r>
        <w:rPr>
          <w:rFonts w:cs="Arial"/>
        </w:rPr>
        <w:t xml:space="preserve"> </w:t>
      </w:r>
      <w:r w:rsidR="00B27668">
        <w:rPr>
          <w:rFonts w:cs="Arial"/>
        </w:rPr>
        <w:t xml:space="preserve">pentru </w:t>
      </w:r>
      <w:r w:rsidR="00CA666F">
        <w:rPr>
          <w:rFonts w:cs="Arial"/>
        </w:rPr>
        <w:t xml:space="preserve">concursul de ocupare a funcției publice vacante </w:t>
      </w:r>
      <w:r w:rsidR="00B27668">
        <w:rPr>
          <w:rFonts w:cs="Arial"/>
        </w:rPr>
        <w:t xml:space="preserve">de </w:t>
      </w:r>
      <w:r w:rsidR="00CA666F">
        <w:rPr>
          <w:rFonts w:cs="Arial"/>
        </w:rPr>
        <w:t xml:space="preserve">referent, clasa III, grad profesional asistent, </w:t>
      </w:r>
      <w:r w:rsidRPr="005756BF">
        <w:t>din cadrul Agenției Naționale de Administrare</w:t>
      </w:r>
      <w:r>
        <w:t xml:space="preserve"> a Bunurilor Indisponibilizate, din data de </w:t>
      </w:r>
      <w:r w:rsidR="00CA666F" w:rsidRPr="00CA666F">
        <w:rPr>
          <w:b/>
        </w:rPr>
        <w:t>1</w:t>
      </w:r>
      <w:r w:rsidR="00B27668" w:rsidRPr="00CA666F">
        <w:rPr>
          <w:b/>
        </w:rPr>
        <w:t>9</w:t>
      </w:r>
      <w:r w:rsidRPr="009B0781">
        <w:rPr>
          <w:b/>
        </w:rPr>
        <w:t>.0</w:t>
      </w:r>
      <w:r w:rsidR="00CA666F">
        <w:rPr>
          <w:b/>
        </w:rPr>
        <w:t>9</w:t>
      </w:r>
      <w:r w:rsidRPr="009B0781">
        <w:rPr>
          <w:b/>
        </w:rPr>
        <w:t>.2019</w:t>
      </w:r>
      <w:r w:rsidR="00691F88">
        <w:t xml:space="preserve"> </w:t>
      </w:r>
      <w:r>
        <w:t>.</w:t>
      </w:r>
    </w:p>
    <w:p w:rsidR="00691F88" w:rsidRDefault="00691F88" w:rsidP="007F764D">
      <w:pPr>
        <w:ind w:left="-284"/>
      </w:pPr>
    </w:p>
    <w:p w:rsidR="00691F88" w:rsidRPr="00364943" w:rsidRDefault="00691F88" w:rsidP="007F764D">
      <w:pPr>
        <w:ind w:left="-284"/>
        <w:rPr>
          <w:lang w:val="ro-RO"/>
        </w:rPr>
      </w:pPr>
      <w:bookmarkStart w:id="0" w:name="_GoBack"/>
      <w:bookmarkEnd w:id="0"/>
    </w:p>
    <w:tbl>
      <w:tblPr>
        <w:tblpPr w:leftFromText="180" w:rightFromText="180" w:vertAnchor="text" w:horzAnchor="page" w:tblpX="1936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31"/>
        <w:gridCol w:w="2693"/>
        <w:gridCol w:w="2410"/>
      </w:tblGrid>
      <w:tr w:rsidR="00442A44" w:rsidRPr="00DA2CC5" w:rsidTr="00442A44">
        <w:trPr>
          <w:trHeight w:val="699"/>
        </w:trPr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3431" w:type="dxa"/>
            <w:shd w:val="clear" w:color="auto" w:fill="auto"/>
          </w:tcPr>
          <w:p w:rsidR="00442A44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Candidatul</w:t>
            </w:r>
            <w:r w:rsidR="009B1AE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care a depus dosar de concurs</w:t>
            </w:r>
          </w:p>
          <w:p w:rsidR="00126191" w:rsidRPr="00DA2CC5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2693" w:type="dxa"/>
            <w:shd w:val="clear" w:color="auto" w:fill="auto"/>
          </w:tcPr>
          <w:p w:rsidR="00442A44" w:rsidRPr="00DA2CC5" w:rsidRDefault="00691F88" w:rsidP="004B095F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Punctaj obținut</w:t>
            </w:r>
          </w:p>
        </w:tc>
        <w:tc>
          <w:tcPr>
            <w:tcW w:w="2410" w:type="dxa"/>
          </w:tcPr>
          <w:p w:rsidR="00442A44" w:rsidRPr="00DA2CC5" w:rsidRDefault="00FB110F" w:rsidP="00FB110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Rezultatul probei</w:t>
            </w:r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CA666F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144</w:t>
            </w:r>
            <w:r w:rsidR="001135CA">
              <w:rPr>
                <w:rFonts w:eastAsia="Times New Roman"/>
                <w:lang w:eastAsia="ro-RO"/>
              </w:rPr>
              <w:t>/707/2019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7132CB" w:rsidRDefault="00DC7CB8" w:rsidP="00DC7CB8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79</w:t>
            </w:r>
            <w:r w:rsidR="00691F88">
              <w:rPr>
                <w:rFonts w:eastAsia="Times New Roman" w:cs="Arial"/>
                <w:i/>
                <w:iCs/>
                <w:lang w:eastAsia="ro-RO"/>
              </w:rPr>
              <w:t>,</w:t>
            </w:r>
            <w:r>
              <w:rPr>
                <w:rFonts w:eastAsia="Times New Roman" w:cs="Arial"/>
                <w:i/>
                <w:iCs/>
                <w:lang w:eastAsia="ro-RO"/>
              </w:rPr>
              <w:t>82</w:t>
            </w:r>
          </w:p>
        </w:tc>
        <w:tc>
          <w:tcPr>
            <w:tcW w:w="2410" w:type="dxa"/>
          </w:tcPr>
          <w:p w:rsidR="00442A44" w:rsidRPr="00DA2CC5" w:rsidRDefault="00691F88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</w:tbl>
    <w:p w:rsidR="00442A44" w:rsidRDefault="00442A44" w:rsidP="00442A44">
      <w:pPr>
        <w:rPr>
          <w:rFonts w:eastAsia="Times New Roman"/>
          <w:b/>
          <w:bCs/>
          <w:lang w:eastAsia="ro-RO"/>
        </w:rPr>
      </w:pPr>
    </w:p>
    <w:p w:rsidR="009B0781" w:rsidRPr="00126191" w:rsidRDefault="00126191" w:rsidP="00442A44">
      <w:pPr>
        <w:ind w:left="-284"/>
        <w:rPr>
          <w:rFonts w:eastAsia="Times New Roman"/>
          <w:bCs/>
          <w:lang w:eastAsia="ro-RO"/>
        </w:rPr>
      </w:pPr>
      <w:r w:rsidRPr="00126191">
        <w:rPr>
          <w:rFonts w:eastAsia="Times New Roman"/>
          <w:bCs/>
          <w:lang w:eastAsia="ro-RO"/>
        </w:rPr>
        <w:t xml:space="preserve">*în conformitate cu prevederile Regulamentului UE nr.679/2016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concurs. </w:t>
      </w:r>
    </w:p>
    <w:p w:rsidR="009B0781" w:rsidRDefault="009B0781" w:rsidP="00442A44">
      <w:pPr>
        <w:ind w:left="-284"/>
        <w:rPr>
          <w:rFonts w:eastAsia="Times New Roman"/>
          <w:b/>
          <w:bCs/>
          <w:lang w:eastAsia="ro-RO"/>
        </w:rPr>
      </w:pPr>
    </w:p>
    <w:p w:rsidR="00CA666F" w:rsidRDefault="00CA666F" w:rsidP="00442A44">
      <w:pPr>
        <w:ind w:left="-284"/>
        <w:rPr>
          <w:rFonts w:eastAsia="Times New Roman"/>
          <w:b/>
          <w:bCs/>
          <w:lang w:eastAsia="ro-RO"/>
        </w:rPr>
      </w:pPr>
    </w:p>
    <w:p w:rsidR="00CA666F" w:rsidRDefault="00CA666F" w:rsidP="00442A44">
      <w:pPr>
        <w:ind w:left="-284"/>
        <w:rPr>
          <w:rFonts w:eastAsia="Times New Roman"/>
          <w:b/>
          <w:bCs/>
          <w:lang w:eastAsia="ro-RO"/>
        </w:rPr>
      </w:pPr>
      <w:r w:rsidRPr="004352CE">
        <w:rPr>
          <w:b/>
        </w:rPr>
        <w:t>Candidații declarați „admis</w:t>
      </w:r>
      <w:r w:rsidRPr="008145E6">
        <w:t xml:space="preserve">”  urmare a punctajului obținut la proba scrisă la concursul pentru ocuparea privind </w:t>
      </w:r>
      <w:r>
        <w:t>concursul de ocupare a funcției</w:t>
      </w:r>
      <w:r w:rsidRPr="008145E6">
        <w:t xml:space="preserve"> publice vacante de </w:t>
      </w:r>
      <w:r>
        <w:rPr>
          <w:rFonts w:cs="Arial"/>
        </w:rPr>
        <w:t xml:space="preserve">referent, clasa III, grad profesional asistent, </w:t>
      </w:r>
      <w:r w:rsidRPr="005756BF">
        <w:t>din cadrul Agenției Naționale de Administrare</w:t>
      </w:r>
      <w:r>
        <w:t xml:space="preserve"> a Bunurilor Indisponibilizate, </w:t>
      </w:r>
      <w:r w:rsidRPr="008145E6">
        <w:t xml:space="preserve">sunt invitați să se prezinte , în data de </w:t>
      </w:r>
      <w:r w:rsidRPr="00D01C8C">
        <w:rPr>
          <w:b/>
        </w:rPr>
        <w:t>1</w:t>
      </w:r>
      <w:r w:rsidR="00DC7CB8">
        <w:rPr>
          <w:b/>
        </w:rPr>
        <w:t>9</w:t>
      </w:r>
      <w:r w:rsidRPr="00D01C8C">
        <w:rPr>
          <w:b/>
        </w:rPr>
        <w:t>.0</w:t>
      </w:r>
      <w:r w:rsidR="00DC7CB8">
        <w:rPr>
          <w:b/>
        </w:rPr>
        <w:t>9</w:t>
      </w:r>
      <w:r w:rsidRPr="00D01C8C">
        <w:rPr>
          <w:b/>
        </w:rPr>
        <w:t>.2019</w:t>
      </w:r>
      <w:r w:rsidRPr="008145E6">
        <w:t>, ora</w:t>
      </w:r>
      <w:r>
        <w:t xml:space="preserve"> </w:t>
      </w:r>
      <w:r w:rsidR="00DC7CB8" w:rsidRPr="00DC7CB8">
        <w:rPr>
          <w:b/>
        </w:rPr>
        <w:t>15</w:t>
      </w:r>
      <w:r w:rsidRPr="00D01C8C">
        <w:rPr>
          <w:b/>
        </w:rPr>
        <w:t>:</w:t>
      </w:r>
      <w:r w:rsidR="009C266E">
        <w:rPr>
          <w:b/>
        </w:rPr>
        <w:t>30</w:t>
      </w:r>
      <w:r w:rsidRPr="008145E6">
        <w:t>, la sediul Agenției Naționale de Administrare a Bunurilor Indisponibilizate, din Bucuresti, b-dul Regina Elisabeta, nr.3, sector 3 pentru susținerea interviului</w:t>
      </w:r>
    </w:p>
    <w:p w:rsidR="00442A44" w:rsidRDefault="00442A44" w:rsidP="00442A44">
      <w:pPr>
        <w:ind w:left="-284"/>
        <w:rPr>
          <w:rFonts w:eastAsia="Times New Roman"/>
          <w:bCs/>
          <w:lang w:eastAsia="ro-RO"/>
        </w:rPr>
      </w:pPr>
    </w:p>
    <w:p w:rsidR="00442A44" w:rsidRDefault="00442A44" w:rsidP="00442A44">
      <w:pPr>
        <w:ind w:left="-284"/>
        <w:rPr>
          <w:rFonts w:eastAsia="Times New Roman"/>
          <w:bCs/>
          <w:lang w:eastAsia="ro-RO"/>
        </w:rPr>
      </w:pPr>
      <w:r>
        <w:rPr>
          <w:rFonts w:eastAsia="Times New Roman"/>
          <w:bCs/>
          <w:lang w:eastAsia="ro-RO"/>
        </w:rPr>
        <w:t>Depunerea contestațiilor se poate face personal, la sediul Agenției</w:t>
      </w:r>
      <w:r w:rsidRPr="00054C52">
        <w:rPr>
          <w:rFonts w:eastAsia="Times New Roman"/>
          <w:bCs/>
          <w:lang w:eastAsia="ro-RO"/>
        </w:rPr>
        <w:t>, în termen de cel mult 24 de ore de la data afişării re</w:t>
      </w:r>
      <w:r>
        <w:rPr>
          <w:rFonts w:eastAsia="Times New Roman"/>
          <w:bCs/>
          <w:lang w:eastAsia="ro-RO"/>
        </w:rPr>
        <w:t>zultatului selecţiei dosarelor</w:t>
      </w:r>
      <w:r w:rsidRPr="00054C52">
        <w:rPr>
          <w:rFonts w:eastAsia="Times New Roman"/>
          <w:bCs/>
          <w:lang w:eastAsia="ro-RO"/>
        </w:rPr>
        <w:t>, sub sancţ</w:t>
      </w:r>
      <w:r>
        <w:rPr>
          <w:rFonts w:eastAsia="Times New Roman"/>
          <w:bCs/>
          <w:lang w:eastAsia="ro-RO"/>
        </w:rPr>
        <w:t xml:space="preserve">iunea decăderii din acest drept </w:t>
      </w:r>
      <w:r w:rsidRPr="000D524D">
        <w:rPr>
          <w:rFonts w:eastAsia="Times New Roman"/>
          <w:bCs/>
          <w:lang w:eastAsia="ro-RO"/>
        </w:rPr>
        <w:t>conform dispoziţiilor art.</w:t>
      </w:r>
      <w:r>
        <w:rPr>
          <w:rFonts w:eastAsia="Times New Roman"/>
          <w:bCs/>
          <w:lang w:eastAsia="ro-RO"/>
        </w:rPr>
        <w:t xml:space="preserve"> 63</w:t>
      </w:r>
      <w:r w:rsidRPr="000D524D">
        <w:rPr>
          <w:rFonts w:eastAsia="Times New Roman"/>
          <w:bCs/>
          <w:lang w:eastAsia="ro-RO"/>
        </w:rPr>
        <w:t xml:space="preserve"> din</w:t>
      </w:r>
      <w:r>
        <w:rPr>
          <w:rFonts w:eastAsia="Times New Roman"/>
          <w:bCs/>
          <w:lang w:eastAsia="ro-RO"/>
        </w:rPr>
        <w:t xml:space="preserve"> Hotărârea</w:t>
      </w:r>
      <w:r w:rsidRPr="00C20620">
        <w:rPr>
          <w:rFonts w:eastAsia="Times New Roman"/>
          <w:bCs/>
          <w:lang w:eastAsia="ro-RO"/>
        </w:rPr>
        <w:t xml:space="preserve"> nr. 611 din 4 iunie 2008 pentru aprobarea normelor privind organizarea şi dezvoltarea carierei funcţionarilor publici</w:t>
      </w:r>
      <w:r w:rsidRPr="0069762E">
        <w:t xml:space="preserve">, </w:t>
      </w:r>
      <w:r w:rsidRPr="000D524D">
        <w:rPr>
          <w:rFonts w:eastAsia="Times New Roman"/>
          <w:bCs/>
          <w:lang w:eastAsia="ro-RO"/>
        </w:rPr>
        <w:t>cu modificările şi completările ulterioare.</w:t>
      </w:r>
      <w:r>
        <w:rPr>
          <w:rFonts w:eastAsia="Times New Roman"/>
          <w:bCs/>
          <w:lang w:eastAsia="ro-RO"/>
        </w:rPr>
        <w:t xml:space="preserve"> </w:t>
      </w:r>
    </w:p>
    <w:p w:rsidR="007F764D" w:rsidRDefault="007F764D" w:rsidP="00442A44">
      <w:pPr>
        <w:ind w:left="-284"/>
        <w:rPr>
          <w:rFonts w:eastAsia="Times New Roman"/>
          <w:bCs/>
          <w:lang w:eastAsia="ro-RO"/>
        </w:rPr>
      </w:pPr>
    </w:p>
    <w:p w:rsidR="0062465B" w:rsidRDefault="0062465B" w:rsidP="00442A44">
      <w:pPr>
        <w:ind w:left="-284"/>
        <w:rPr>
          <w:rFonts w:eastAsia="Times New Roman"/>
          <w:bCs/>
          <w:lang w:eastAsia="ro-RO"/>
        </w:rPr>
      </w:pPr>
    </w:p>
    <w:p w:rsidR="007F764D" w:rsidRDefault="007F764D" w:rsidP="00442A44">
      <w:pPr>
        <w:ind w:left="-284"/>
        <w:rPr>
          <w:rFonts w:eastAsia="Times New Roman"/>
          <w:bCs/>
          <w:lang w:eastAsia="ro-RO"/>
        </w:rPr>
      </w:pPr>
      <w:r>
        <w:rPr>
          <w:rFonts w:eastAsia="Times New Roman"/>
          <w:bCs/>
          <w:lang w:eastAsia="ro-RO"/>
        </w:rPr>
        <w:t>Publicat in data de</w:t>
      </w:r>
      <w:r w:rsidR="00C502F7">
        <w:rPr>
          <w:rFonts w:eastAsia="Times New Roman"/>
          <w:bCs/>
          <w:lang w:eastAsia="ro-RO"/>
        </w:rPr>
        <w:t xml:space="preserve"> </w:t>
      </w:r>
      <w:r w:rsidR="00CA666F">
        <w:rPr>
          <w:rFonts w:eastAsia="Times New Roman"/>
          <w:bCs/>
          <w:lang w:eastAsia="ro-RO"/>
        </w:rPr>
        <w:t>1</w:t>
      </w:r>
      <w:r w:rsidR="00691F88">
        <w:rPr>
          <w:rFonts w:eastAsia="Times New Roman"/>
          <w:bCs/>
          <w:lang w:eastAsia="ro-RO"/>
        </w:rPr>
        <w:t>9</w:t>
      </w:r>
      <w:r w:rsidR="00C502F7">
        <w:rPr>
          <w:rFonts w:eastAsia="Times New Roman"/>
          <w:bCs/>
          <w:lang w:eastAsia="ro-RO"/>
        </w:rPr>
        <w:t>.0</w:t>
      </w:r>
      <w:r w:rsidR="00CA666F">
        <w:rPr>
          <w:rFonts w:eastAsia="Times New Roman"/>
          <w:bCs/>
          <w:lang w:eastAsia="ro-RO"/>
        </w:rPr>
        <w:t>9</w:t>
      </w:r>
      <w:r w:rsidR="00C502F7">
        <w:rPr>
          <w:rFonts w:eastAsia="Times New Roman"/>
          <w:bCs/>
          <w:lang w:eastAsia="ro-RO"/>
        </w:rPr>
        <w:t>.</w:t>
      </w:r>
      <w:r w:rsidR="009B0781">
        <w:rPr>
          <w:rFonts w:eastAsia="Times New Roman"/>
          <w:bCs/>
          <w:lang w:eastAsia="ro-RO"/>
        </w:rPr>
        <w:t>2019</w:t>
      </w:r>
      <w:r>
        <w:rPr>
          <w:rFonts w:eastAsia="Times New Roman"/>
          <w:bCs/>
          <w:lang w:eastAsia="ro-RO"/>
        </w:rPr>
        <w:t xml:space="preserve"> </w:t>
      </w:r>
      <w:r w:rsidR="00437E1F">
        <w:rPr>
          <w:rFonts w:eastAsia="Times New Roman"/>
          <w:bCs/>
          <w:lang w:eastAsia="ro-RO"/>
        </w:rPr>
        <w:t>.</w:t>
      </w:r>
    </w:p>
    <w:p w:rsidR="00232088" w:rsidRPr="008566C4" w:rsidRDefault="00232088" w:rsidP="00D1091E">
      <w:pPr>
        <w:spacing w:after="120" w:line="276" w:lineRule="auto"/>
        <w:ind w:left="1701"/>
        <w:jc w:val="right"/>
        <w:rPr>
          <w:lang w:val="ro-RO"/>
        </w:rPr>
      </w:pPr>
    </w:p>
    <w:sectPr w:rsidR="00232088" w:rsidRPr="008566C4" w:rsidSect="00916C3A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44C" w:rsidRDefault="009C344C" w:rsidP="00CD5B3B">
      <w:r>
        <w:separator/>
      </w:r>
    </w:p>
  </w:endnote>
  <w:endnote w:type="continuationSeparator" w:id="0">
    <w:p w:rsidR="009C344C" w:rsidRDefault="009C344C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88189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B27668">
          <w:rPr>
            <w:bCs/>
            <w:noProof/>
            <w:sz w:val="14"/>
            <w:szCs w:val="14"/>
            <w:lang w:val="ro-RO"/>
          </w:rPr>
          <w:t>2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B04626">
          <w:rPr>
            <w:bCs/>
            <w:sz w:val="14"/>
            <w:szCs w:val="14"/>
            <w:lang w:val="ro-RO"/>
          </w:rPr>
          <w:t>2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03544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FB110F">
          <w:rPr>
            <w:bCs/>
            <w:noProof/>
            <w:sz w:val="14"/>
            <w:szCs w:val="14"/>
            <w:lang w:val="ro-RO"/>
          </w:rPr>
          <w:t>1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271CB4">
          <w:rPr>
            <w:bCs/>
            <w:sz w:val="14"/>
            <w:szCs w:val="14"/>
            <w:lang w:val="ro-RO"/>
          </w:rPr>
          <w:t>1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036CF6">
    <w:pPr>
      <w:pStyle w:val="Footer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44C" w:rsidRDefault="009C344C" w:rsidP="00CD5B3B">
      <w:r>
        <w:separator/>
      </w:r>
    </w:p>
  </w:footnote>
  <w:footnote w:type="continuationSeparator" w:id="0">
    <w:p w:rsidR="009C344C" w:rsidRDefault="009C344C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>
          <wp:extent cx="3323590" cy="707390"/>
          <wp:effectExtent l="0" t="0" r="0" b="0"/>
          <wp:docPr id="1" name="Picture 1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90"/>
      <w:gridCol w:w="3925"/>
    </w:tblGrid>
    <w:tr w:rsidR="00825FC3" w:rsidTr="00825FC3">
      <w:tc>
        <w:tcPr>
          <w:tcW w:w="6804" w:type="dxa"/>
          <w:hideMark/>
        </w:tcPr>
        <w:p w:rsidR="00825FC3" w:rsidRDefault="00825FC3" w:rsidP="00825FC3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4436745" cy="1256030"/>
                <wp:effectExtent l="0" t="0" r="1905" b="127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  <w:hideMark/>
        </w:tcPr>
        <w:p w:rsidR="00825FC3" w:rsidRDefault="00825FC3" w:rsidP="00825FC3">
          <w:pPr>
            <w:pStyle w:val="MediumGrid21"/>
            <w:jc w:val="right"/>
          </w:pPr>
        </w:p>
      </w:tc>
    </w:tr>
  </w:tbl>
  <w:p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3F72C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5A3409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D140B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71D1"/>
    <w:rsid w:val="00023330"/>
    <w:rsid w:val="00036CF6"/>
    <w:rsid w:val="00064502"/>
    <w:rsid w:val="000853B1"/>
    <w:rsid w:val="001003DC"/>
    <w:rsid w:val="00100F36"/>
    <w:rsid w:val="001135CA"/>
    <w:rsid w:val="00114500"/>
    <w:rsid w:val="00115B52"/>
    <w:rsid w:val="0012496F"/>
    <w:rsid w:val="00126191"/>
    <w:rsid w:val="001667D5"/>
    <w:rsid w:val="001746E4"/>
    <w:rsid w:val="00182BC6"/>
    <w:rsid w:val="00194108"/>
    <w:rsid w:val="001D0DF6"/>
    <w:rsid w:val="001E0913"/>
    <w:rsid w:val="001F4EC6"/>
    <w:rsid w:val="00225C7C"/>
    <w:rsid w:val="002267ED"/>
    <w:rsid w:val="00227734"/>
    <w:rsid w:val="00232088"/>
    <w:rsid w:val="002324E8"/>
    <w:rsid w:val="00232C06"/>
    <w:rsid w:val="00257D62"/>
    <w:rsid w:val="0026793D"/>
    <w:rsid w:val="00271CB4"/>
    <w:rsid w:val="00291EF0"/>
    <w:rsid w:val="002A3CFC"/>
    <w:rsid w:val="002A5742"/>
    <w:rsid w:val="002B269C"/>
    <w:rsid w:val="002B2D08"/>
    <w:rsid w:val="002C1AC2"/>
    <w:rsid w:val="002D428F"/>
    <w:rsid w:val="002E4095"/>
    <w:rsid w:val="00330F53"/>
    <w:rsid w:val="00336015"/>
    <w:rsid w:val="00364943"/>
    <w:rsid w:val="00376E14"/>
    <w:rsid w:val="003A2589"/>
    <w:rsid w:val="003A26C0"/>
    <w:rsid w:val="003B7109"/>
    <w:rsid w:val="003C4CC2"/>
    <w:rsid w:val="003D5AD7"/>
    <w:rsid w:val="003D6A33"/>
    <w:rsid w:val="003F15EE"/>
    <w:rsid w:val="003F31BF"/>
    <w:rsid w:val="004165FF"/>
    <w:rsid w:val="00433202"/>
    <w:rsid w:val="00437E1F"/>
    <w:rsid w:val="00442A44"/>
    <w:rsid w:val="00471410"/>
    <w:rsid w:val="00471FDD"/>
    <w:rsid w:val="00472A66"/>
    <w:rsid w:val="00493AD5"/>
    <w:rsid w:val="004B42AC"/>
    <w:rsid w:val="004C57A4"/>
    <w:rsid w:val="004E78AB"/>
    <w:rsid w:val="00532886"/>
    <w:rsid w:val="00533B1A"/>
    <w:rsid w:val="00537849"/>
    <w:rsid w:val="005432EB"/>
    <w:rsid w:val="005A3400"/>
    <w:rsid w:val="005B4AAF"/>
    <w:rsid w:val="005B6FBB"/>
    <w:rsid w:val="005B7956"/>
    <w:rsid w:val="005C2038"/>
    <w:rsid w:val="005E6FFA"/>
    <w:rsid w:val="00604DD4"/>
    <w:rsid w:val="00611011"/>
    <w:rsid w:val="00621C35"/>
    <w:rsid w:val="0062465B"/>
    <w:rsid w:val="00626EF5"/>
    <w:rsid w:val="0065346E"/>
    <w:rsid w:val="006629C8"/>
    <w:rsid w:val="006678C0"/>
    <w:rsid w:val="00671A0B"/>
    <w:rsid w:val="00677FEB"/>
    <w:rsid w:val="00691F88"/>
    <w:rsid w:val="006A263E"/>
    <w:rsid w:val="006B528B"/>
    <w:rsid w:val="006C2848"/>
    <w:rsid w:val="00722BEC"/>
    <w:rsid w:val="00725F2C"/>
    <w:rsid w:val="0075239F"/>
    <w:rsid w:val="00757058"/>
    <w:rsid w:val="00763EB6"/>
    <w:rsid w:val="00766E0E"/>
    <w:rsid w:val="007772CD"/>
    <w:rsid w:val="007778B4"/>
    <w:rsid w:val="007B34B9"/>
    <w:rsid w:val="007B55A1"/>
    <w:rsid w:val="007C03BB"/>
    <w:rsid w:val="007F69A1"/>
    <w:rsid w:val="007F764D"/>
    <w:rsid w:val="00825FC3"/>
    <w:rsid w:val="008566C4"/>
    <w:rsid w:val="0086686E"/>
    <w:rsid w:val="00871DA8"/>
    <w:rsid w:val="008A2AC0"/>
    <w:rsid w:val="008A4458"/>
    <w:rsid w:val="008A6108"/>
    <w:rsid w:val="008B63B2"/>
    <w:rsid w:val="008D4855"/>
    <w:rsid w:val="008F45DB"/>
    <w:rsid w:val="00905663"/>
    <w:rsid w:val="00915096"/>
    <w:rsid w:val="00916C3A"/>
    <w:rsid w:val="00927F1D"/>
    <w:rsid w:val="00936F26"/>
    <w:rsid w:val="0094530E"/>
    <w:rsid w:val="009B0781"/>
    <w:rsid w:val="009B1AEA"/>
    <w:rsid w:val="009C266E"/>
    <w:rsid w:val="009C344C"/>
    <w:rsid w:val="009E16F7"/>
    <w:rsid w:val="009E7609"/>
    <w:rsid w:val="00A00B13"/>
    <w:rsid w:val="00A15F97"/>
    <w:rsid w:val="00A23CCF"/>
    <w:rsid w:val="00A522A5"/>
    <w:rsid w:val="00A55066"/>
    <w:rsid w:val="00A70AB1"/>
    <w:rsid w:val="00A76392"/>
    <w:rsid w:val="00A7669D"/>
    <w:rsid w:val="00A9383C"/>
    <w:rsid w:val="00A93DC5"/>
    <w:rsid w:val="00AA69BC"/>
    <w:rsid w:val="00AC420C"/>
    <w:rsid w:val="00AE26B4"/>
    <w:rsid w:val="00AF13AA"/>
    <w:rsid w:val="00B04626"/>
    <w:rsid w:val="00B13BB4"/>
    <w:rsid w:val="00B27668"/>
    <w:rsid w:val="00B81025"/>
    <w:rsid w:val="00BA52EF"/>
    <w:rsid w:val="00BB42E2"/>
    <w:rsid w:val="00C05271"/>
    <w:rsid w:val="00C05F49"/>
    <w:rsid w:val="00C150DE"/>
    <w:rsid w:val="00C20EF1"/>
    <w:rsid w:val="00C46E68"/>
    <w:rsid w:val="00C502F7"/>
    <w:rsid w:val="00C54A4E"/>
    <w:rsid w:val="00C66FC3"/>
    <w:rsid w:val="00C9644D"/>
    <w:rsid w:val="00CA346E"/>
    <w:rsid w:val="00CA666F"/>
    <w:rsid w:val="00CA7900"/>
    <w:rsid w:val="00CC36D2"/>
    <w:rsid w:val="00CC4CAC"/>
    <w:rsid w:val="00CD0C6C"/>
    <w:rsid w:val="00CD0F06"/>
    <w:rsid w:val="00CD160F"/>
    <w:rsid w:val="00CD5B3B"/>
    <w:rsid w:val="00D02E6A"/>
    <w:rsid w:val="00D06E9C"/>
    <w:rsid w:val="00D1091E"/>
    <w:rsid w:val="00D3015C"/>
    <w:rsid w:val="00D5398D"/>
    <w:rsid w:val="00D54AAC"/>
    <w:rsid w:val="00D751D8"/>
    <w:rsid w:val="00D823BA"/>
    <w:rsid w:val="00D8307A"/>
    <w:rsid w:val="00D86F1D"/>
    <w:rsid w:val="00D9324F"/>
    <w:rsid w:val="00DB36BE"/>
    <w:rsid w:val="00DC7CB8"/>
    <w:rsid w:val="00DE2712"/>
    <w:rsid w:val="00DF5344"/>
    <w:rsid w:val="00E21399"/>
    <w:rsid w:val="00E33C77"/>
    <w:rsid w:val="00E50FA3"/>
    <w:rsid w:val="00E51972"/>
    <w:rsid w:val="00E54D2D"/>
    <w:rsid w:val="00E562FC"/>
    <w:rsid w:val="00E75FE4"/>
    <w:rsid w:val="00E80D5E"/>
    <w:rsid w:val="00E91456"/>
    <w:rsid w:val="00EA0F6C"/>
    <w:rsid w:val="00EC1EE8"/>
    <w:rsid w:val="00EE32F2"/>
    <w:rsid w:val="00EF563F"/>
    <w:rsid w:val="00F33E18"/>
    <w:rsid w:val="00F34831"/>
    <w:rsid w:val="00F40377"/>
    <w:rsid w:val="00F448C2"/>
    <w:rsid w:val="00F56471"/>
    <w:rsid w:val="00F67D20"/>
    <w:rsid w:val="00FA7C03"/>
    <w:rsid w:val="00FB110F"/>
    <w:rsid w:val="00FB197D"/>
    <w:rsid w:val="00FB6278"/>
    <w:rsid w:val="00FB67A6"/>
    <w:rsid w:val="00FB6D27"/>
    <w:rsid w:val="00FC428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867DFF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258AD-BBD3-4122-A14E-961619A9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124</TotalTime>
  <Pages>1</Pages>
  <Words>244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Ovidiu Tudor Cristea</cp:lastModifiedBy>
  <cp:revision>28</cp:revision>
  <cp:lastPrinted>2019-07-09T10:54:00Z</cp:lastPrinted>
  <dcterms:created xsi:type="dcterms:W3CDTF">2019-02-12T10:40:00Z</dcterms:created>
  <dcterms:modified xsi:type="dcterms:W3CDTF">2019-09-19T12:57:00Z</dcterms:modified>
</cp:coreProperties>
</file>